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Sweet Orange Lip Balm</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Sweet Orange Lip Balm</w:t>
            </w:r>
          </w:p>
        </w:tc>
      </w:tr>
      <w:tr>
        <w:tc>
          <w:tcPr>
            <w:tcW w:type="dxa" w:w="4320"/>
          </w:tcPr>
          <w:p>
            <w:r/>
            <w:r>
              <w:rPr>
                <w:rFonts w:ascii="Calibri" w:hAnsi="Calibri"/>
                <w:b w:val="0"/>
                <w:sz w:val="18"/>
              </w:rPr>
              <w:t>Product Code</w:t>
            </w:r>
          </w:p>
        </w:tc>
        <w:tc>
          <w:tcPr>
            <w:tcW w:type="dxa" w:w="4320"/>
          </w:tcPr>
          <w:p>
            <w:r/>
            <w:r>
              <w:rPr>
                <w:rFonts w:ascii="Calibri" w:hAnsi="Calibri"/>
                <w:b w:val="0"/>
                <w:sz w:val="18"/>
              </w:rPr>
              <w:t>ORABALM</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Caprylic/capric Triglycerides, Euphorbia Cerifera Cera,  Cocos Nucifera Oil, Persea Gratissima Oil, Butyrospermum Parkii Butter, Helianthus Annuus Seed Oil,   Simmondsia Chinensis Seed Oil, Tocopherol, Citrus Aurantium Dulcis Peel Oil, Flavour, Rebaudiana Leaf Extract, Citral, Geraniol, Limonene, Linalool</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Translucent / orange tint</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Sweet orange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N/A (anhydrous)</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