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Lime Caviar Serum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SDS-LCS-001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Lime Caviar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LCS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Microcitrus Australasica (Lime Caviar) Fruit Extract, Hydroxyethylcellulose, Xanthan Gum, Lactic Acid, Phenoxyethanol, Ethylhexylglycerin, Niacinamide, Citrus Aurantifolia (Lime) Oil, Parfum, Citronellol, Limonene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Citronellol, Limonene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Microcitrus Australasica (Lime Caviar)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Hydroxyethylcellulose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9004-62-0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Lactic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50-21-5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Citrus Aurantifolia (Lime)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Citronellol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106-22-9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Limonene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5989-27-5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 Diethyl Phthalate (DEP) present at trace level from fragrance — DEP is not prohibited under EU Annex II.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Light citrus / herbal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(Citronellol, Limonene).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