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AHA Fruit Acid Scrub</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AHA Fruit Acid Scrub</w:t>
            </w:r>
          </w:p>
        </w:tc>
      </w:tr>
      <w:tr>
        <w:tc>
          <w:tcPr>
            <w:tcW w:type="dxa" w:w="4320"/>
          </w:tcPr>
          <w:p>
            <w:r/>
            <w:r>
              <w:rPr>
                <w:rFonts w:ascii="Calibri" w:hAnsi="Calibri"/>
                <w:b w:val="0"/>
                <w:sz w:val="18"/>
              </w:rPr>
              <w:t>Product Code</w:t>
            </w:r>
          </w:p>
        </w:tc>
        <w:tc>
          <w:tcPr>
            <w:tcW w:type="dxa" w:w="4320"/>
          </w:tcPr>
          <w:p>
            <w:r/>
            <w:r>
              <w:rPr>
                <w:rFonts w:ascii="Calibri" w:hAnsi="Calibri"/>
                <w:b w:val="0"/>
                <w:sz w:val="18"/>
              </w:rPr>
              <w:t>AHSB</w:t>
            </w:r>
          </w:p>
        </w:tc>
      </w:tr>
      <w:tr>
        <w:tc>
          <w:tcPr>
            <w:tcW w:type="dxa" w:w="4320"/>
          </w:tcPr>
          <w:p>
            <w:r/>
            <w:r>
              <w:rPr>
                <w:rFonts w:ascii="Calibri" w:hAnsi="Calibri"/>
                <w:b w:val="0"/>
                <w:sz w:val="18"/>
              </w:rPr>
              <w:t>Batch Number</w:t>
            </w:r>
          </w:p>
        </w:tc>
        <w:tc>
          <w:tcPr>
            <w:tcW w:type="dxa" w:w="4320"/>
          </w:tcPr>
          <w:p>
            <w:r/>
            <w:r>
              <w:rPr>
                <w:rFonts w:ascii="Calibri" w:hAnsi="Calibri"/>
                <w:b w:val="0"/>
                <w:sz w:val="18"/>
              </w:rPr>
              <w:t>AHSB-7JBA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7 October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(Water), Glycerin, Pumice Stone, Vaccinium Myrtillus Fruit Extract, Saccharum Officinarum Extract, Citrus Aurantium Dulcis Fruit Extract, Citrus Limon Fruit Extract, Acer Saccharum Sap Extract, Helianthus Annuus Seed Oil, Cetearyl Alcohol, Caprylic/Capric Triglyceride, Butyrospermum Parkii Butter, Tocopherol (Natural Vitamin E), Phenoxyethanol, Ceteareth-20, Stearic Acid, Caprylyl Glycol, Carbomer, Dimethicone, Mentha Arvensis Leaf Oil, Sodium Hydroxide, Parfum</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White to off-white with granules</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Fresh mint / fruity</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3.5 – 5.0</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1.10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7 October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