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Charcoal Clay Mask</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Charcoal Clay Mask</w:t>
            </w:r>
          </w:p>
        </w:tc>
      </w:tr>
      <w:tr>
        <w:tc>
          <w:tcPr>
            <w:tcW w:type="dxa" w:w="4320"/>
          </w:tcPr>
          <w:p>
            <w:r/>
            <w:r>
              <w:rPr>
                <w:rFonts w:ascii="Calibri" w:hAnsi="Calibri"/>
                <w:b w:val="0"/>
                <w:sz w:val="18"/>
              </w:rPr>
              <w:t>Product Code</w:t>
            </w:r>
          </w:p>
        </w:tc>
        <w:tc>
          <w:tcPr>
            <w:tcW w:type="dxa" w:w="4320"/>
          </w:tcPr>
          <w:p>
            <w:r/>
            <w:r>
              <w:rPr>
                <w:rFonts w:ascii="Calibri" w:hAnsi="Calibri"/>
                <w:b w:val="0"/>
                <w:sz w:val="18"/>
              </w:rPr>
              <w:t>CCM</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COC-CCM-001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No allergens above declaration threshold</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Kaolin Clay, Shea Butter, Glycerin, Aloe Barbadensis Leaf Juice (Aloe Vera), Cetyl Alcohol, Niacinamide (Vitamin B3), Panthenol (Vitamin B5), Phenoxyethanol, Cucumis Sativus fruit extract (Cucumber), Ceteareth-20, Acacia Senegal Gum, Xanthan Gum, Stearic Acid, Charcoal Powder, Tocopherol (Natural Vitamin E), Ethylhexylglycerin, Disodium EDTA</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